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DCBD" w14:textId="77777777" w:rsidR="00360C82" w:rsidRDefault="00471CB5" w:rsidP="008C3419">
      <w:pPr>
        <w:ind w:left="-142"/>
      </w:pPr>
      <w:r>
        <w:rPr>
          <w:noProof/>
        </w:rPr>
        <w:drawing>
          <wp:anchor distT="0" distB="0" distL="114300" distR="114300" simplePos="0" relativeHeight="251659264" behindDoc="1" locked="1" layoutInCell="1" allowOverlap="1" wp14:anchorId="2298177F" wp14:editId="3FCA2E84">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063F488" w14:textId="77777777" w:rsidR="008C3419" w:rsidRPr="008C3419" w:rsidRDefault="008C3419" w:rsidP="008C3419"/>
    <w:p w14:paraId="75A8F63F" w14:textId="77777777" w:rsidR="008C3419" w:rsidRPr="008C3419" w:rsidRDefault="008C3419" w:rsidP="008C3419"/>
    <w:p w14:paraId="6DFBBDDA" w14:textId="77777777" w:rsidR="00F5348F" w:rsidRPr="00110582" w:rsidRDefault="00A93AE2" w:rsidP="00110582">
      <w:pPr>
        <w:spacing w:after="0" w:line="240" w:lineRule="auto"/>
        <w:jc w:val="right"/>
        <w:rPr>
          <w:lang w:val="el-GR"/>
        </w:rPr>
      </w:pPr>
      <w:r>
        <w:rPr>
          <w:lang w:val="el-GR"/>
        </w:rPr>
        <w:t xml:space="preserve">                                                                                                                                           </w:t>
      </w:r>
    </w:p>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791"/>
      </w:tblGrid>
      <w:tr w:rsidR="00AC7BFD" w:rsidRPr="00EF4007" w14:paraId="1A997B81" w14:textId="77777777" w:rsidTr="006926DF">
        <w:tc>
          <w:tcPr>
            <w:tcW w:w="4849" w:type="dxa"/>
            <w:shd w:val="clear" w:color="auto" w:fill="auto"/>
          </w:tcPr>
          <w:p w14:paraId="6DAF54D8" w14:textId="77777777" w:rsidR="00F728AE" w:rsidRPr="00AC7BFD" w:rsidRDefault="00F728AE" w:rsidP="00F728AE">
            <w:pPr>
              <w:rPr>
                <w:rFonts w:ascii="Arial" w:hAnsi="Arial" w:cs="Arial"/>
                <w:sz w:val="24"/>
                <w:szCs w:val="24"/>
              </w:rPr>
            </w:pPr>
          </w:p>
        </w:tc>
        <w:tc>
          <w:tcPr>
            <w:tcW w:w="4791" w:type="dxa"/>
            <w:shd w:val="clear" w:color="auto" w:fill="auto"/>
          </w:tcPr>
          <w:p w14:paraId="7A56DE06" w14:textId="77777777" w:rsidR="00CB3783" w:rsidRPr="00AC7BFD" w:rsidRDefault="00CB3783" w:rsidP="00110582">
            <w:pPr>
              <w:jc w:val="right"/>
              <w:rPr>
                <w:rFonts w:ascii="Arial" w:hAnsi="Arial" w:cs="Arial"/>
                <w:sz w:val="24"/>
                <w:szCs w:val="24"/>
                <w:lang w:val="el-GR"/>
              </w:rPr>
            </w:pPr>
          </w:p>
          <w:p w14:paraId="71907A3F" w14:textId="77777777" w:rsidR="00CB3783" w:rsidRPr="00AC7BFD" w:rsidRDefault="00CB3783" w:rsidP="00110582">
            <w:pPr>
              <w:jc w:val="right"/>
              <w:rPr>
                <w:rFonts w:ascii="Arial" w:hAnsi="Arial" w:cs="Arial"/>
                <w:sz w:val="24"/>
                <w:szCs w:val="24"/>
                <w:lang w:val="el-GR"/>
              </w:rPr>
            </w:pPr>
          </w:p>
          <w:p w14:paraId="4EAEBCA5" w14:textId="77777777" w:rsidR="006926DF" w:rsidRPr="00AC7BFD" w:rsidRDefault="00A734CF" w:rsidP="006926DF">
            <w:pPr>
              <w:jc w:val="right"/>
              <w:rPr>
                <w:rFonts w:ascii="Arial" w:hAnsi="Arial" w:cs="Arial"/>
                <w:sz w:val="24"/>
                <w:szCs w:val="24"/>
                <w:lang w:val="el-GR"/>
              </w:rPr>
            </w:pPr>
            <w:r w:rsidRPr="00AC7BFD">
              <w:rPr>
                <w:rFonts w:ascii="Arial" w:hAnsi="Arial" w:cs="Arial"/>
                <w:sz w:val="24"/>
                <w:szCs w:val="24"/>
                <w:lang w:val="el-GR"/>
              </w:rPr>
              <w:t xml:space="preserve">Υποδιεύθυνση Επικοινωνίας, </w:t>
            </w:r>
          </w:p>
          <w:p w14:paraId="2087E63A" w14:textId="77777777" w:rsidR="00110582" w:rsidRPr="00AC7BFD" w:rsidRDefault="00A734CF" w:rsidP="006926DF">
            <w:pPr>
              <w:jc w:val="right"/>
              <w:rPr>
                <w:rFonts w:ascii="Arial" w:hAnsi="Arial" w:cs="Arial"/>
                <w:sz w:val="24"/>
                <w:szCs w:val="24"/>
                <w:lang w:val="el-GR"/>
              </w:rPr>
            </w:pPr>
            <w:r w:rsidRPr="00AC7BFD">
              <w:rPr>
                <w:rFonts w:ascii="Arial" w:hAnsi="Arial" w:cs="Arial"/>
                <w:sz w:val="24"/>
                <w:szCs w:val="24"/>
                <w:lang w:val="el-GR"/>
              </w:rPr>
              <w:t>Δημοσίων Σχέσεων &amp; Κοινωνικής Ευθύνης</w:t>
            </w:r>
          </w:p>
          <w:p w14:paraId="18980235" w14:textId="77777777" w:rsidR="00F728AE" w:rsidRPr="00AC7BFD" w:rsidRDefault="00F728AE" w:rsidP="0049281C">
            <w:pPr>
              <w:spacing w:line="240" w:lineRule="exact"/>
              <w:jc w:val="right"/>
              <w:rPr>
                <w:rFonts w:ascii="Arial" w:hAnsi="Arial" w:cs="Arial"/>
                <w:sz w:val="24"/>
                <w:szCs w:val="24"/>
                <w:lang w:val="el-GR"/>
              </w:rPr>
            </w:pPr>
          </w:p>
        </w:tc>
      </w:tr>
    </w:tbl>
    <w:p w14:paraId="0D23CBF3" w14:textId="77777777" w:rsidR="00AC7BFD" w:rsidRDefault="00AC7BFD" w:rsidP="009A0322">
      <w:pPr>
        <w:spacing w:after="120" w:line="240" w:lineRule="auto"/>
        <w:rPr>
          <w:rFonts w:ascii="Arial" w:hAnsi="Arial" w:cs="Arial"/>
          <w:sz w:val="24"/>
          <w:szCs w:val="24"/>
          <w:lang w:val="el-GR"/>
        </w:rPr>
      </w:pPr>
    </w:p>
    <w:p w14:paraId="1C8839F3" w14:textId="74E7EC77" w:rsidR="00454A21" w:rsidRDefault="007A044A" w:rsidP="00454A21">
      <w:pPr>
        <w:spacing w:after="0" w:line="240" w:lineRule="auto"/>
        <w:jc w:val="both"/>
        <w:rPr>
          <w:rFonts w:ascii="Arial" w:hAnsi="Arial" w:cs="Arial"/>
          <w:sz w:val="24"/>
          <w:szCs w:val="24"/>
          <w:lang w:val="el-GR"/>
        </w:rPr>
      </w:pPr>
      <w:r w:rsidRPr="007A044A">
        <w:rPr>
          <w:rFonts w:ascii="Arial" w:hAnsi="Arial" w:cs="Arial"/>
          <w:sz w:val="24"/>
          <w:szCs w:val="24"/>
          <w:lang w:val="el-GR"/>
        </w:rPr>
        <w:t>2</w:t>
      </w:r>
      <w:r w:rsidR="00EF4007">
        <w:rPr>
          <w:rFonts w:ascii="Arial" w:hAnsi="Arial" w:cs="Arial"/>
          <w:sz w:val="24"/>
          <w:szCs w:val="24"/>
        </w:rPr>
        <w:t>3</w:t>
      </w:r>
      <w:r w:rsidR="00765CD9">
        <w:rPr>
          <w:rFonts w:ascii="Arial" w:hAnsi="Arial" w:cs="Arial"/>
          <w:sz w:val="24"/>
          <w:szCs w:val="24"/>
          <w:lang w:val="el-GR"/>
        </w:rPr>
        <w:t xml:space="preserve"> Απριλίου</w:t>
      </w:r>
      <w:r w:rsidR="00454A21">
        <w:rPr>
          <w:rFonts w:ascii="Arial" w:hAnsi="Arial" w:cs="Arial"/>
          <w:sz w:val="24"/>
          <w:szCs w:val="24"/>
          <w:lang w:val="el-GR"/>
        </w:rPr>
        <w:t>, 2021</w:t>
      </w:r>
    </w:p>
    <w:p w14:paraId="3123EC88" w14:textId="77777777" w:rsidR="00454A21" w:rsidRDefault="00454A21" w:rsidP="00454A21">
      <w:pPr>
        <w:spacing w:after="0" w:line="240" w:lineRule="auto"/>
        <w:jc w:val="both"/>
        <w:rPr>
          <w:rFonts w:ascii="Arial" w:hAnsi="Arial" w:cs="Arial"/>
          <w:sz w:val="24"/>
          <w:szCs w:val="24"/>
          <w:lang w:val="el-GR"/>
        </w:rPr>
      </w:pPr>
    </w:p>
    <w:p w14:paraId="4A35DB4C" w14:textId="77777777" w:rsidR="00454A21" w:rsidRDefault="00454A21" w:rsidP="00454A21">
      <w:pPr>
        <w:pStyle w:val="Heading1"/>
        <w:spacing w:before="0" w:beforeAutospacing="0" w:after="0" w:afterAutospacing="0"/>
        <w:jc w:val="center"/>
        <w:rPr>
          <w:rFonts w:ascii="Arial" w:hAnsi="Arial" w:cs="Arial"/>
          <w:sz w:val="24"/>
          <w:szCs w:val="24"/>
          <w:u w:val="single"/>
        </w:rPr>
      </w:pPr>
    </w:p>
    <w:p w14:paraId="6DA8FAEA" w14:textId="77777777" w:rsidR="00EF4007" w:rsidRPr="00EF4007" w:rsidRDefault="00454A21" w:rsidP="00EF4007">
      <w:pPr>
        <w:pStyle w:val="Heading1"/>
        <w:spacing w:before="0" w:beforeAutospacing="0" w:after="240" w:afterAutospacing="0" w:line="276" w:lineRule="auto"/>
        <w:jc w:val="center"/>
        <w:rPr>
          <w:rFonts w:ascii="Arial" w:hAnsi="Arial" w:cs="Arial"/>
          <w:color w:val="001529"/>
          <w:sz w:val="24"/>
          <w:szCs w:val="24"/>
          <w:u w:val="single"/>
        </w:rPr>
      </w:pPr>
      <w:r w:rsidRPr="00EF4007">
        <w:rPr>
          <w:rFonts w:ascii="Arial" w:hAnsi="Arial" w:cs="Arial"/>
          <w:sz w:val="24"/>
          <w:szCs w:val="24"/>
          <w:u w:val="single"/>
        </w:rPr>
        <w:t xml:space="preserve">Δελτίο Τύπου </w:t>
      </w:r>
      <w:r w:rsidR="00EF4007" w:rsidRPr="00EF4007">
        <w:rPr>
          <w:rFonts w:ascii="Arial" w:hAnsi="Arial" w:cs="Arial"/>
          <w:sz w:val="24"/>
          <w:szCs w:val="24"/>
          <w:u w:val="single"/>
        </w:rPr>
        <w:t>1</w:t>
      </w:r>
      <w:r w:rsidRPr="00EF4007">
        <w:rPr>
          <w:rFonts w:ascii="Arial" w:hAnsi="Arial" w:cs="Arial"/>
          <w:sz w:val="24"/>
          <w:szCs w:val="24"/>
          <w:u w:val="single"/>
        </w:rPr>
        <w:t xml:space="preserve"> – </w:t>
      </w:r>
      <w:r w:rsidR="00EF4007" w:rsidRPr="00EF4007">
        <w:rPr>
          <w:rFonts w:ascii="Arial" w:hAnsi="Arial" w:cs="Arial"/>
          <w:color w:val="001529"/>
          <w:sz w:val="24"/>
          <w:szCs w:val="24"/>
          <w:u w:val="single"/>
        </w:rPr>
        <w:t>Διεξαγωγή συντονισμένης επιχείρησης για πάταξη της αδήλωτης εργασίας και αδικημάτων που αφορούν τον Περί Λοιμοκαθάρσεως Νόμου</w:t>
      </w:r>
    </w:p>
    <w:p w14:paraId="1CF8E70A" w14:textId="77777777" w:rsidR="00EF4007" w:rsidRDefault="00EF4007" w:rsidP="00EF4007">
      <w:pPr>
        <w:pStyle w:val="Heading1"/>
        <w:spacing w:before="0" w:beforeAutospacing="0" w:after="240" w:afterAutospacing="0" w:line="276" w:lineRule="auto"/>
        <w:ind w:firstLine="720"/>
        <w:jc w:val="both"/>
        <w:rPr>
          <w:rFonts w:ascii="Arial" w:hAnsi="Arial" w:cs="Arial"/>
          <w:b w:val="0"/>
          <w:bCs w:val="0"/>
          <w:color w:val="000000"/>
          <w:sz w:val="21"/>
          <w:szCs w:val="21"/>
        </w:rPr>
      </w:pPr>
    </w:p>
    <w:p w14:paraId="606FBBC7" w14:textId="77777777" w:rsidR="00EF4007" w:rsidRDefault="00EF4007" w:rsidP="00EF4007">
      <w:pPr>
        <w:pStyle w:val="Heading1"/>
        <w:spacing w:before="0" w:beforeAutospacing="0" w:after="240" w:afterAutospacing="0" w:line="276" w:lineRule="auto"/>
        <w:ind w:firstLine="720"/>
        <w:jc w:val="both"/>
        <w:rPr>
          <w:rFonts w:ascii="Arial" w:hAnsi="Arial" w:cs="Arial"/>
          <w:b w:val="0"/>
          <w:bCs w:val="0"/>
          <w:color w:val="000000"/>
          <w:sz w:val="21"/>
          <w:szCs w:val="21"/>
        </w:rPr>
      </w:pPr>
      <w:r w:rsidRPr="00EF4007">
        <w:rPr>
          <w:rFonts w:ascii="Arial" w:hAnsi="Arial" w:cs="Arial"/>
          <w:b w:val="0"/>
          <w:bCs w:val="0"/>
          <w:color w:val="000000"/>
          <w:sz w:val="21"/>
          <w:szCs w:val="21"/>
        </w:rPr>
        <w:t>Μέλη της Υπηρεσίας Αλλοδαπών και Μετανάστευσης (ΥΑ&amp;Μ) Λεμεσού, σε συνεργασία με περίπολα του Τομέα Λοιμοκάθαρσης της Αστυνομικής Διεύθυνσης Λεμεσού και λειτουργούς της Υπηρεσίας Επιθεωρήσεων του Γραφείου Εργασίας, διενήργησαν το πρωί χθες, συντονισμένη επιχείρηση για πάταξη της αδήλωτης εργασίας και της εφαρμογής του Περί Λοιμοκαθάρσεως Νόμου, σε διανομείς φαγητών και ροφημάτων.</w:t>
      </w:r>
    </w:p>
    <w:p w14:paraId="5CAA7932" w14:textId="77777777" w:rsidR="00EF4007" w:rsidRDefault="00EF4007" w:rsidP="00EF4007">
      <w:pPr>
        <w:pStyle w:val="Heading1"/>
        <w:spacing w:before="0" w:beforeAutospacing="0" w:after="240" w:afterAutospacing="0" w:line="276" w:lineRule="auto"/>
        <w:ind w:firstLine="720"/>
        <w:jc w:val="both"/>
        <w:rPr>
          <w:rFonts w:ascii="Arial" w:hAnsi="Arial" w:cs="Arial"/>
          <w:b w:val="0"/>
          <w:bCs w:val="0"/>
          <w:color w:val="000000"/>
          <w:sz w:val="21"/>
          <w:szCs w:val="21"/>
        </w:rPr>
      </w:pPr>
      <w:r w:rsidRPr="00EF4007">
        <w:rPr>
          <w:rFonts w:ascii="Arial" w:hAnsi="Arial" w:cs="Arial"/>
          <w:b w:val="0"/>
          <w:bCs w:val="0"/>
          <w:color w:val="000000"/>
          <w:sz w:val="21"/>
          <w:szCs w:val="21"/>
        </w:rPr>
        <w:t>Από τους ελέγχους που διενεργήθηκαν σε διάφορα σημεία της επαρχίας Λεμεσού, εκδόθηκαν 16 εξώδικες καταγγελίες από τα μέλη της ΑΔΕ Λεμεσού, για αδικήματα κατά παράβαση του Περί Λοιμοκάθαρσης Νόμου.</w:t>
      </w:r>
    </w:p>
    <w:p w14:paraId="7B1ACB48" w14:textId="77777777" w:rsidR="00462B6D" w:rsidRDefault="00EF4007" w:rsidP="00EF4007">
      <w:pPr>
        <w:pStyle w:val="Heading1"/>
        <w:spacing w:before="0" w:beforeAutospacing="0" w:after="240" w:afterAutospacing="0" w:line="276" w:lineRule="auto"/>
        <w:ind w:firstLine="720"/>
        <w:jc w:val="both"/>
        <w:rPr>
          <w:rFonts w:ascii="Arial" w:hAnsi="Arial" w:cs="Arial"/>
          <w:b w:val="0"/>
          <w:bCs w:val="0"/>
          <w:color w:val="000000"/>
          <w:sz w:val="21"/>
          <w:szCs w:val="21"/>
        </w:rPr>
      </w:pPr>
      <w:r w:rsidRPr="00EF4007">
        <w:rPr>
          <w:rFonts w:ascii="Arial" w:hAnsi="Arial" w:cs="Arial"/>
          <w:b w:val="0"/>
          <w:bCs w:val="0"/>
          <w:color w:val="000000"/>
          <w:sz w:val="21"/>
          <w:szCs w:val="21"/>
        </w:rPr>
        <w:t>Επίσης, από τους λειτουργούς της Υπηρεσίας Επιθεωρήσεων του Γραφείου Εργασίας, εκδόθηκαν 7 ειδοποιήσεις για 15 αδήλωτους εργάτες.</w:t>
      </w:r>
    </w:p>
    <w:p w14:paraId="68D0DEA1" w14:textId="53263061" w:rsidR="00EF4007" w:rsidRDefault="00EF4007" w:rsidP="00EF4007">
      <w:pPr>
        <w:pStyle w:val="Heading1"/>
        <w:spacing w:before="0" w:beforeAutospacing="0" w:after="240" w:afterAutospacing="0" w:line="276" w:lineRule="auto"/>
        <w:ind w:firstLine="720"/>
        <w:jc w:val="both"/>
        <w:rPr>
          <w:rFonts w:ascii="Arial" w:hAnsi="Arial" w:cs="Arial"/>
          <w:b w:val="0"/>
          <w:bCs w:val="0"/>
          <w:color w:val="000000"/>
          <w:sz w:val="21"/>
          <w:szCs w:val="21"/>
        </w:rPr>
      </w:pPr>
      <w:r w:rsidRPr="00EF4007">
        <w:rPr>
          <w:rFonts w:ascii="Arial" w:hAnsi="Arial" w:cs="Arial"/>
          <w:b w:val="0"/>
          <w:bCs w:val="0"/>
          <w:color w:val="000000"/>
          <w:sz w:val="21"/>
          <w:szCs w:val="21"/>
        </w:rPr>
        <w:t>Επιπρόσθετα, ένας αλλοδαπός εντοπίστηκε να εργάζεται παράνομα και συνελήφθη για το αδίκημα της παράνομης απασχόλησης και εργοδότησης.</w:t>
      </w:r>
    </w:p>
    <w:p w14:paraId="0EBE55B9" w14:textId="77777777" w:rsidR="00EF4007" w:rsidRDefault="00EF4007" w:rsidP="00EF4007">
      <w:pPr>
        <w:pStyle w:val="Heading1"/>
        <w:spacing w:before="0" w:beforeAutospacing="0" w:after="240" w:afterAutospacing="0" w:line="276" w:lineRule="auto"/>
        <w:ind w:firstLine="720"/>
        <w:jc w:val="both"/>
        <w:rPr>
          <w:rFonts w:ascii="Arial" w:hAnsi="Arial" w:cs="Arial"/>
          <w:b w:val="0"/>
          <w:bCs w:val="0"/>
          <w:color w:val="000000"/>
          <w:sz w:val="21"/>
          <w:szCs w:val="21"/>
        </w:rPr>
      </w:pPr>
      <w:r w:rsidRPr="00EF4007">
        <w:rPr>
          <w:rFonts w:ascii="Arial" w:hAnsi="Arial" w:cs="Arial"/>
          <w:b w:val="0"/>
          <w:bCs w:val="0"/>
          <w:color w:val="000000"/>
          <w:sz w:val="21"/>
          <w:szCs w:val="21"/>
        </w:rPr>
        <w:t>Να σημειωθεί ότι σύμφωνα με τον Περί Αλλοδαπών και Μετανάστευσης (τροποποιητικός νόμος ημερ. 9.4.2021) Νόμο του 2021, η ποινή φυλάκισης για το αδίκημα της παράνομης εργοδότησης αυξήθηκε από τρία σε πέντε χρόνια και το χρηματικό πρόστιμο σε 20.000 ευρώ.</w:t>
      </w:r>
    </w:p>
    <w:p w14:paraId="2E9293FF" w14:textId="36EB5A6C" w:rsidR="00C14E5C" w:rsidRDefault="00EF4007" w:rsidP="00EF4007">
      <w:pPr>
        <w:pStyle w:val="Heading1"/>
        <w:spacing w:before="0" w:beforeAutospacing="0" w:after="240" w:afterAutospacing="0" w:line="276" w:lineRule="auto"/>
        <w:ind w:firstLine="720"/>
        <w:jc w:val="both"/>
        <w:rPr>
          <w:rFonts w:ascii="Arial" w:hAnsi="Arial" w:cs="Arial"/>
          <w:b w:val="0"/>
          <w:bCs w:val="0"/>
          <w:color w:val="000000"/>
          <w:sz w:val="21"/>
          <w:szCs w:val="21"/>
        </w:rPr>
      </w:pPr>
      <w:r w:rsidRPr="00EF4007">
        <w:rPr>
          <w:rFonts w:ascii="Arial" w:hAnsi="Arial" w:cs="Arial"/>
          <w:b w:val="0"/>
          <w:bCs w:val="0"/>
          <w:color w:val="000000"/>
          <w:sz w:val="21"/>
          <w:szCs w:val="21"/>
        </w:rPr>
        <w:t xml:space="preserve">Επίσης, σύμφωνα με τη νομοθεσία, όσον αφορά τους φοιτητές «ο ιδιοκτήτης και ο διευθυντής οποιουδήποτε ιδρύματος τριτοβάθμιας εκπαίδευσης, όπως αυτό καθορίζεται στο άρθρο 2 του περί Αλλοδαπών και Μετανάστευσης (Προϋποθέσεις Εισόδου και Διαμονής Υπηκόων Τρίτων Χωρών με σκοπό την Έρευνα, τις Σπουδές, την Πρακτική Άσκηση, την Εθελοντική Υπηρεσία, τις Ανταλλαγές Μαθητών ή τα Εκπαιδευτικά Προγράμματα) Νόμου, υποχρεούνται μαζί και ξεχωριστά να ενημερώνουν, σε περίπτωση που υπήκοος τρίτης χώρας, ο οποίος είναι εγγεγραμμένος στο ίδρυμα </w:t>
      </w:r>
      <w:r w:rsidRPr="00EF4007">
        <w:rPr>
          <w:rFonts w:ascii="Arial" w:hAnsi="Arial" w:cs="Arial"/>
          <w:b w:val="0"/>
          <w:bCs w:val="0"/>
          <w:color w:val="000000"/>
          <w:sz w:val="21"/>
          <w:szCs w:val="21"/>
        </w:rPr>
        <w:lastRenderedPageBreak/>
        <w:t>ως φοιτητής, απουσιάζει από το ίδρυμα συστηματικά ή έχει εγκαταλείψει τις σπουδές του, εντός δύο (2) μηνών το αργότερο από την ημερομηνία κατά την οποία το γεγονός αυτό περιήλθε εις γνώσιν τους». </w:t>
      </w:r>
    </w:p>
    <w:p w14:paraId="7DF8AE42" w14:textId="77777777" w:rsidR="00EF4007" w:rsidRPr="00EF4007" w:rsidRDefault="00EF4007" w:rsidP="00EF4007">
      <w:pPr>
        <w:pStyle w:val="Heading1"/>
        <w:spacing w:before="0" w:beforeAutospacing="0" w:after="240" w:afterAutospacing="0" w:line="276" w:lineRule="auto"/>
        <w:ind w:firstLine="720"/>
        <w:jc w:val="both"/>
        <w:rPr>
          <w:rFonts w:ascii="Arial" w:hAnsi="Arial" w:cs="Arial"/>
          <w:b w:val="0"/>
          <w:bCs w:val="0"/>
          <w:sz w:val="24"/>
          <w:szCs w:val="24"/>
        </w:rPr>
      </w:pPr>
    </w:p>
    <w:p w14:paraId="407720A2" w14:textId="61810B12" w:rsidR="00454A21" w:rsidRDefault="00454A21" w:rsidP="008F1A63">
      <w:pPr>
        <w:pStyle w:val="Heading1"/>
        <w:spacing w:before="0" w:beforeAutospacing="0" w:after="240" w:afterAutospacing="0" w:line="276" w:lineRule="auto"/>
        <w:ind w:firstLine="720"/>
        <w:jc w:val="both"/>
        <w:rPr>
          <w:rFonts w:ascii="Arial" w:hAnsi="Arial" w:cs="Arial"/>
          <w:sz w:val="14"/>
          <w:szCs w:val="14"/>
        </w:rPr>
      </w:pP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t xml:space="preserve">         Κλάδος Επικοινωνίας</w:t>
      </w:r>
    </w:p>
    <w:sectPr w:rsidR="00454A21" w:rsidSect="009D6CF8">
      <w:headerReference w:type="default" r:id="rId9"/>
      <w:footerReference w:type="default" r:id="rId10"/>
      <w:footerReference w:type="first" r:id="rId11"/>
      <w:pgSz w:w="12240" w:h="15840" w:code="1"/>
      <w:pgMar w:top="1440" w:right="1440" w:bottom="1134"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E5EAC" w14:textId="77777777" w:rsidR="002829DF" w:rsidRDefault="002829DF" w:rsidP="00404DCD">
      <w:pPr>
        <w:spacing w:after="0" w:line="240" w:lineRule="auto"/>
      </w:pPr>
      <w:r>
        <w:separator/>
      </w:r>
    </w:p>
  </w:endnote>
  <w:endnote w:type="continuationSeparator" w:id="0">
    <w:p w14:paraId="7CD27B84" w14:textId="77777777" w:rsidR="002829DF" w:rsidRDefault="002829DF"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721A1F9" w14:textId="77777777" w:rsidTr="006B0912">
      <w:tc>
        <w:tcPr>
          <w:tcW w:w="12576" w:type="dxa"/>
          <w:gridSpan w:val="2"/>
        </w:tcPr>
        <w:p w14:paraId="371EE41B" w14:textId="77777777" w:rsidR="00081139" w:rsidRDefault="00081139" w:rsidP="006B0912">
          <w:pPr>
            <w:pStyle w:val="Footer"/>
            <w:rPr>
              <w:lang w:val="el-GR"/>
            </w:rPr>
          </w:pPr>
          <w:r>
            <w:rPr>
              <w:noProof/>
            </w:rPr>
            <w:drawing>
              <wp:inline distT="0" distB="0" distL="0" distR="0" wp14:anchorId="2041E794" wp14:editId="1B5DD2B0">
                <wp:extent cx="7826495" cy="219075"/>
                <wp:effectExtent l="19050" t="0" r="3055" b="0"/>
                <wp:docPr id="4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EF4007" w14:paraId="1DC4D09F" w14:textId="77777777" w:rsidTr="006B0912">
      <w:tc>
        <w:tcPr>
          <w:tcW w:w="2269" w:type="dxa"/>
        </w:tcPr>
        <w:p w14:paraId="204F8FD9" w14:textId="77777777" w:rsidR="00081139" w:rsidRDefault="00081139" w:rsidP="006B0912">
          <w:pPr>
            <w:pStyle w:val="Footer"/>
            <w:jc w:val="right"/>
            <w:rPr>
              <w:lang w:val="el-GR"/>
            </w:rPr>
          </w:pPr>
          <w:r>
            <w:rPr>
              <w:noProof/>
            </w:rPr>
            <w:drawing>
              <wp:inline distT="0" distB="0" distL="0" distR="0" wp14:anchorId="79686D12" wp14:editId="362D4227">
                <wp:extent cx="485775" cy="419100"/>
                <wp:effectExtent l="19050" t="0" r="9525" b="0"/>
                <wp:docPr id="4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74E28C3"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014F9A54" wp14:editId="65E038EB">
                <wp:simplePos x="0" y="0"/>
                <wp:positionH relativeFrom="margin">
                  <wp:posOffset>133350</wp:posOffset>
                </wp:positionH>
                <wp:positionV relativeFrom="margin">
                  <wp:posOffset>7591425</wp:posOffset>
                </wp:positionV>
                <wp:extent cx="396240" cy="380365"/>
                <wp:effectExtent l="0" t="0" r="381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7C7E8BC4"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247A7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2842553"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243B3DEA" w14:textId="77777777" w:rsidTr="009C4A73">
      <w:tc>
        <w:tcPr>
          <w:tcW w:w="12576" w:type="dxa"/>
          <w:gridSpan w:val="2"/>
        </w:tcPr>
        <w:p w14:paraId="77EB9836" w14:textId="77777777" w:rsidR="002D2B6C" w:rsidRDefault="002D2B6C" w:rsidP="002D2B6C">
          <w:pPr>
            <w:pStyle w:val="Footer"/>
            <w:rPr>
              <w:lang w:val="el-GR"/>
            </w:rPr>
          </w:pPr>
          <w:r>
            <w:rPr>
              <w:noProof/>
            </w:rPr>
            <w:drawing>
              <wp:inline distT="0" distB="0" distL="0" distR="0" wp14:anchorId="65F4763F" wp14:editId="6E69433F">
                <wp:extent cx="7826495" cy="219075"/>
                <wp:effectExtent l="19050" t="0" r="3055" b="0"/>
                <wp:docPr id="48"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EF4007" w14:paraId="74F4E5F3" w14:textId="77777777" w:rsidTr="009C4A73">
      <w:tc>
        <w:tcPr>
          <w:tcW w:w="2269" w:type="dxa"/>
        </w:tcPr>
        <w:p w14:paraId="0FC2FBE0" w14:textId="77777777" w:rsidR="002D2B6C" w:rsidRDefault="002D2B6C" w:rsidP="002D2B6C">
          <w:pPr>
            <w:pStyle w:val="Footer"/>
            <w:jc w:val="right"/>
            <w:rPr>
              <w:lang w:val="el-GR"/>
            </w:rPr>
          </w:pPr>
          <w:r>
            <w:rPr>
              <w:noProof/>
            </w:rPr>
            <w:drawing>
              <wp:inline distT="0" distB="0" distL="0" distR="0" wp14:anchorId="5745CB76" wp14:editId="2B9B4636">
                <wp:extent cx="485775" cy="419100"/>
                <wp:effectExtent l="19050" t="0" r="9525" b="0"/>
                <wp:docPr id="49"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64566E3" w14:textId="77777777" w:rsidR="002D2B6C" w:rsidRPr="003F28D6" w:rsidRDefault="002D2B6C" w:rsidP="002D2B6C">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1312" behindDoc="1" locked="0" layoutInCell="1" allowOverlap="1" wp14:anchorId="7EE13F02" wp14:editId="223B352D">
                <wp:simplePos x="0" y="0"/>
                <wp:positionH relativeFrom="margin">
                  <wp:posOffset>133350</wp:posOffset>
                </wp:positionH>
                <wp:positionV relativeFrom="margin">
                  <wp:posOffset>7591425</wp:posOffset>
                </wp:positionV>
                <wp:extent cx="396240" cy="380365"/>
                <wp:effectExtent l="0" t="0" r="381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F88FA3D" w14:textId="77777777" w:rsidR="002D2B6C" w:rsidRDefault="002D2B6C" w:rsidP="002D2B6C">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w:t>
          </w:r>
          <w:r w:rsidR="00247A76" w:rsidRPr="00247A76">
            <w:rPr>
              <w:rFonts w:ascii="Arial" w:hAnsi="Arial" w:cs="Arial"/>
              <w:sz w:val="18"/>
              <w:szCs w:val="18"/>
              <w:lang w:val="el-GR"/>
            </w:rPr>
            <w:t xml:space="preserve"> </w:t>
          </w:r>
          <w:r w:rsidR="00247A7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72269BC7" w14:textId="77777777" w:rsidR="002D2B6C" w:rsidRPr="002D2B6C"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30EE5" w14:textId="77777777" w:rsidR="002829DF" w:rsidRDefault="002829DF" w:rsidP="00404DCD">
      <w:pPr>
        <w:spacing w:after="0" w:line="240" w:lineRule="auto"/>
      </w:pPr>
      <w:r>
        <w:separator/>
      </w:r>
    </w:p>
  </w:footnote>
  <w:footnote w:type="continuationSeparator" w:id="0">
    <w:p w14:paraId="1548A186" w14:textId="77777777" w:rsidR="002829DF" w:rsidRDefault="002829DF"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92137" w14:textId="77777777" w:rsidR="00C95152" w:rsidRDefault="002829DF">
    <w:pPr>
      <w:pStyle w:val="Header"/>
      <w:jc w:val="center"/>
    </w:pPr>
    <w:sdt>
      <w:sdtPr>
        <w:id w:val="889163"/>
        <w:docPartObj>
          <w:docPartGallery w:val="Page Numbers (Top of Page)"/>
          <w:docPartUnique/>
        </w:docPartObj>
      </w:sdtPr>
      <w:sdtEndPr/>
      <w:sdtContent>
        <w:r w:rsidR="00D0378E">
          <w:fldChar w:fldCharType="begin"/>
        </w:r>
        <w:r w:rsidR="008104AE">
          <w:instrText xml:space="preserve"> PAGE   \* MERGEFORMAT </w:instrText>
        </w:r>
        <w:r w:rsidR="00D0378E">
          <w:fldChar w:fldCharType="separate"/>
        </w:r>
        <w:r w:rsidR="009507A3">
          <w:rPr>
            <w:noProof/>
          </w:rPr>
          <w:t>2</w:t>
        </w:r>
        <w:r w:rsidR="00D0378E">
          <w:rPr>
            <w:noProof/>
          </w:rPr>
          <w:fldChar w:fldCharType="end"/>
        </w:r>
      </w:sdtContent>
    </w:sdt>
  </w:p>
  <w:p w14:paraId="4E8C1A10" w14:textId="77777777" w:rsidR="008D0965" w:rsidRDefault="008D0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61296"/>
    <w:multiLevelType w:val="hybridMultilevel"/>
    <w:tmpl w:val="7B90B348"/>
    <w:lvl w:ilvl="0" w:tplc="702497CC">
      <w:start w:val="6"/>
      <w:numFmt w:val="bullet"/>
      <w:lvlText w:val="-"/>
      <w:lvlJc w:val="left"/>
      <w:pPr>
        <w:ind w:left="780" w:hanging="360"/>
      </w:pPr>
      <w:rPr>
        <w:rFonts w:ascii="Arial" w:eastAsia="Times New Roman" w:hAnsi="Arial" w:cs="Arial" w:hint="default"/>
      </w:rPr>
    </w:lvl>
    <w:lvl w:ilvl="1" w:tplc="04080003" w:tentative="1">
      <w:start w:val="1"/>
      <w:numFmt w:val="bullet"/>
      <w:lvlText w:val="o"/>
      <w:lvlJc w:val="left"/>
      <w:pPr>
        <w:ind w:left="1830" w:hanging="360"/>
      </w:pPr>
      <w:rPr>
        <w:rFonts w:ascii="Courier New" w:hAnsi="Courier New" w:cs="Courier New" w:hint="default"/>
      </w:rPr>
    </w:lvl>
    <w:lvl w:ilvl="2" w:tplc="04080005" w:tentative="1">
      <w:start w:val="1"/>
      <w:numFmt w:val="bullet"/>
      <w:lvlText w:val=""/>
      <w:lvlJc w:val="left"/>
      <w:pPr>
        <w:ind w:left="2550" w:hanging="360"/>
      </w:pPr>
      <w:rPr>
        <w:rFonts w:ascii="Wingdings" w:hAnsi="Wingdings" w:hint="default"/>
      </w:rPr>
    </w:lvl>
    <w:lvl w:ilvl="3" w:tplc="04080001" w:tentative="1">
      <w:start w:val="1"/>
      <w:numFmt w:val="bullet"/>
      <w:lvlText w:val=""/>
      <w:lvlJc w:val="left"/>
      <w:pPr>
        <w:ind w:left="3270" w:hanging="360"/>
      </w:pPr>
      <w:rPr>
        <w:rFonts w:ascii="Symbol" w:hAnsi="Symbol" w:hint="default"/>
      </w:rPr>
    </w:lvl>
    <w:lvl w:ilvl="4" w:tplc="04080003" w:tentative="1">
      <w:start w:val="1"/>
      <w:numFmt w:val="bullet"/>
      <w:lvlText w:val="o"/>
      <w:lvlJc w:val="left"/>
      <w:pPr>
        <w:ind w:left="3990" w:hanging="360"/>
      </w:pPr>
      <w:rPr>
        <w:rFonts w:ascii="Courier New" w:hAnsi="Courier New" w:cs="Courier New" w:hint="default"/>
      </w:rPr>
    </w:lvl>
    <w:lvl w:ilvl="5" w:tplc="04080005" w:tentative="1">
      <w:start w:val="1"/>
      <w:numFmt w:val="bullet"/>
      <w:lvlText w:val=""/>
      <w:lvlJc w:val="left"/>
      <w:pPr>
        <w:ind w:left="4710" w:hanging="360"/>
      </w:pPr>
      <w:rPr>
        <w:rFonts w:ascii="Wingdings" w:hAnsi="Wingdings" w:hint="default"/>
      </w:rPr>
    </w:lvl>
    <w:lvl w:ilvl="6" w:tplc="04080001" w:tentative="1">
      <w:start w:val="1"/>
      <w:numFmt w:val="bullet"/>
      <w:lvlText w:val=""/>
      <w:lvlJc w:val="left"/>
      <w:pPr>
        <w:ind w:left="5430" w:hanging="360"/>
      </w:pPr>
      <w:rPr>
        <w:rFonts w:ascii="Symbol" w:hAnsi="Symbol" w:hint="default"/>
      </w:rPr>
    </w:lvl>
    <w:lvl w:ilvl="7" w:tplc="04080003" w:tentative="1">
      <w:start w:val="1"/>
      <w:numFmt w:val="bullet"/>
      <w:lvlText w:val="o"/>
      <w:lvlJc w:val="left"/>
      <w:pPr>
        <w:ind w:left="6150" w:hanging="360"/>
      </w:pPr>
      <w:rPr>
        <w:rFonts w:ascii="Courier New" w:hAnsi="Courier New" w:cs="Courier New" w:hint="default"/>
      </w:rPr>
    </w:lvl>
    <w:lvl w:ilvl="8" w:tplc="04080005" w:tentative="1">
      <w:start w:val="1"/>
      <w:numFmt w:val="bullet"/>
      <w:lvlText w:val=""/>
      <w:lvlJc w:val="left"/>
      <w:pPr>
        <w:ind w:left="6870" w:hanging="360"/>
      </w:pPr>
      <w:rPr>
        <w:rFonts w:ascii="Wingdings" w:hAnsi="Wingdings" w:hint="default"/>
      </w:rPr>
    </w:lvl>
  </w:abstractNum>
  <w:abstractNum w:abstractNumId="1" w15:restartNumberingAfterBreak="0">
    <w:nsid w:val="5B870D47"/>
    <w:multiLevelType w:val="hybridMultilevel"/>
    <w:tmpl w:val="014E594E"/>
    <w:lvl w:ilvl="0" w:tplc="702497CC">
      <w:start w:val="6"/>
      <w:numFmt w:val="bullet"/>
      <w:lvlText w:val="-"/>
      <w:lvlJc w:val="left"/>
      <w:pPr>
        <w:ind w:left="390" w:hanging="360"/>
      </w:pPr>
      <w:rPr>
        <w:rFonts w:ascii="Arial" w:eastAsia="Times New Roman" w:hAnsi="Arial" w:cs="Arial" w:hint="default"/>
      </w:rPr>
    </w:lvl>
    <w:lvl w:ilvl="1" w:tplc="04080003" w:tentative="1">
      <w:start w:val="1"/>
      <w:numFmt w:val="bullet"/>
      <w:lvlText w:val="o"/>
      <w:lvlJc w:val="left"/>
      <w:pPr>
        <w:ind w:left="1110" w:hanging="360"/>
      </w:pPr>
      <w:rPr>
        <w:rFonts w:ascii="Courier New" w:hAnsi="Courier New" w:cs="Courier New" w:hint="default"/>
      </w:rPr>
    </w:lvl>
    <w:lvl w:ilvl="2" w:tplc="04080005" w:tentative="1">
      <w:start w:val="1"/>
      <w:numFmt w:val="bullet"/>
      <w:lvlText w:val=""/>
      <w:lvlJc w:val="left"/>
      <w:pPr>
        <w:ind w:left="1830" w:hanging="360"/>
      </w:pPr>
      <w:rPr>
        <w:rFonts w:ascii="Wingdings" w:hAnsi="Wingdings" w:hint="default"/>
      </w:rPr>
    </w:lvl>
    <w:lvl w:ilvl="3" w:tplc="04080001" w:tentative="1">
      <w:start w:val="1"/>
      <w:numFmt w:val="bullet"/>
      <w:lvlText w:val=""/>
      <w:lvlJc w:val="left"/>
      <w:pPr>
        <w:ind w:left="2550" w:hanging="360"/>
      </w:pPr>
      <w:rPr>
        <w:rFonts w:ascii="Symbol" w:hAnsi="Symbol" w:hint="default"/>
      </w:rPr>
    </w:lvl>
    <w:lvl w:ilvl="4" w:tplc="04080003" w:tentative="1">
      <w:start w:val="1"/>
      <w:numFmt w:val="bullet"/>
      <w:lvlText w:val="o"/>
      <w:lvlJc w:val="left"/>
      <w:pPr>
        <w:ind w:left="3270" w:hanging="360"/>
      </w:pPr>
      <w:rPr>
        <w:rFonts w:ascii="Courier New" w:hAnsi="Courier New" w:cs="Courier New" w:hint="default"/>
      </w:rPr>
    </w:lvl>
    <w:lvl w:ilvl="5" w:tplc="04080005" w:tentative="1">
      <w:start w:val="1"/>
      <w:numFmt w:val="bullet"/>
      <w:lvlText w:val=""/>
      <w:lvlJc w:val="left"/>
      <w:pPr>
        <w:ind w:left="3990" w:hanging="360"/>
      </w:pPr>
      <w:rPr>
        <w:rFonts w:ascii="Wingdings" w:hAnsi="Wingdings" w:hint="default"/>
      </w:rPr>
    </w:lvl>
    <w:lvl w:ilvl="6" w:tplc="04080001" w:tentative="1">
      <w:start w:val="1"/>
      <w:numFmt w:val="bullet"/>
      <w:lvlText w:val=""/>
      <w:lvlJc w:val="left"/>
      <w:pPr>
        <w:ind w:left="4710" w:hanging="360"/>
      </w:pPr>
      <w:rPr>
        <w:rFonts w:ascii="Symbol" w:hAnsi="Symbol" w:hint="default"/>
      </w:rPr>
    </w:lvl>
    <w:lvl w:ilvl="7" w:tplc="04080003" w:tentative="1">
      <w:start w:val="1"/>
      <w:numFmt w:val="bullet"/>
      <w:lvlText w:val="o"/>
      <w:lvlJc w:val="left"/>
      <w:pPr>
        <w:ind w:left="5430" w:hanging="360"/>
      </w:pPr>
      <w:rPr>
        <w:rFonts w:ascii="Courier New" w:hAnsi="Courier New" w:cs="Courier New" w:hint="default"/>
      </w:rPr>
    </w:lvl>
    <w:lvl w:ilvl="8" w:tplc="04080005" w:tentative="1">
      <w:start w:val="1"/>
      <w:numFmt w:val="bullet"/>
      <w:lvlText w:val=""/>
      <w:lvlJc w:val="left"/>
      <w:pPr>
        <w:ind w:left="61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00268"/>
    <w:rsid w:val="00010C5F"/>
    <w:rsid w:val="00011E7C"/>
    <w:rsid w:val="00013F32"/>
    <w:rsid w:val="000235C2"/>
    <w:rsid w:val="00025585"/>
    <w:rsid w:val="00034B3A"/>
    <w:rsid w:val="000379CB"/>
    <w:rsid w:val="000418D9"/>
    <w:rsid w:val="000501BE"/>
    <w:rsid w:val="00055F29"/>
    <w:rsid w:val="00081139"/>
    <w:rsid w:val="000A5670"/>
    <w:rsid w:val="000C1F6C"/>
    <w:rsid w:val="000E01BA"/>
    <w:rsid w:val="000F0DE2"/>
    <w:rsid w:val="000F26E9"/>
    <w:rsid w:val="00110582"/>
    <w:rsid w:val="001146B8"/>
    <w:rsid w:val="00137584"/>
    <w:rsid w:val="001543BE"/>
    <w:rsid w:val="001676C1"/>
    <w:rsid w:val="00170D71"/>
    <w:rsid w:val="001740D9"/>
    <w:rsid w:val="00180105"/>
    <w:rsid w:val="00192C96"/>
    <w:rsid w:val="00194B11"/>
    <w:rsid w:val="00195885"/>
    <w:rsid w:val="001C3C06"/>
    <w:rsid w:val="001C461A"/>
    <w:rsid w:val="001F47FF"/>
    <w:rsid w:val="0021063D"/>
    <w:rsid w:val="0021212C"/>
    <w:rsid w:val="00215BAB"/>
    <w:rsid w:val="00240A21"/>
    <w:rsid w:val="00241382"/>
    <w:rsid w:val="00247A76"/>
    <w:rsid w:val="002829DF"/>
    <w:rsid w:val="002A08A0"/>
    <w:rsid w:val="002A36B7"/>
    <w:rsid w:val="002B7B6D"/>
    <w:rsid w:val="002C159B"/>
    <w:rsid w:val="002C1D22"/>
    <w:rsid w:val="002C7373"/>
    <w:rsid w:val="002D2AF6"/>
    <w:rsid w:val="002D2B6C"/>
    <w:rsid w:val="002D564C"/>
    <w:rsid w:val="002F0E7A"/>
    <w:rsid w:val="00313BCE"/>
    <w:rsid w:val="003215A4"/>
    <w:rsid w:val="00330311"/>
    <w:rsid w:val="00337750"/>
    <w:rsid w:val="00355255"/>
    <w:rsid w:val="00360C82"/>
    <w:rsid w:val="003640D2"/>
    <w:rsid w:val="00382B2A"/>
    <w:rsid w:val="00385F89"/>
    <w:rsid w:val="003D179E"/>
    <w:rsid w:val="003D7C2A"/>
    <w:rsid w:val="003E4843"/>
    <w:rsid w:val="003F1F6D"/>
    <w:rsid w:val="003F28D6"/>
    <w:rsid w:val="00402924"/>
    <w:rsid w:val="0040359C"/>
    <w:rsid w:val="00404DCD"/>
    <w:rsid w:val="00422117"/>
    <w:rsid w:val="00436581"/>
    <w:rsid w:val="004429DC"/>
    <w:rsid w:val="00454A21"/>
    <w:rsid w:val="00462B6D"/>
    <w:rsid w:val="00471CB5"/>
    <w:rsid w:val="00484999"/>
    <w:rsid w:val="0049281C"/>
    <w:rsid w:val="00496D3A"/>
    <w:rsid w:val="004A369E"/>
    <w:rsid w:val="004A703B"/>
    <w:rsid w:val="004C1435"/>
    <w:rsid w:val="004D6C1B"/>
    <w:rsid w:val="004E4940"/>
    <w:rsid w:val="004E624C"/>
    <w:rsid w:val="0050342E"/>
    <w:rsid w:val="00504EE2"/>
    <w:rsid w:val="00561847"/>
    <w:rsid w:val="00562927"/>
    <w:rsid w:val="00570F0A"/>
    <w:rsid w:val="005E47A9"/>
    <w:rsid w:val="005F152F"/>
    <w:rsid w:val="00631D1B"/>
    <w:rsid w:val="00635001"/>
    <w:rsid w:val="00636DD6"/>
    <w:rsid w:val="00647C80"/>
    <w:rsid w:val="006501C4"/>
    <w:rsid w:val="006926DF"/>
    <w:rsid w:val="006C429F"/>
    <w:rsid w:val="006D694A"/>
    <w:rsid w:val="00700257"/>
    <w:rsid w:val="00714C62"/>
    <w:rsid w:val="00725382"/>
    <w:rsid w:val="00727E34"/>
    <w:rsid w:val="007423DF"/>
    <w:rsid w:val="00742CCE"/>
    <w:rsid w:val="00765CD9"/>
    <w:rsid w:val="0078196F"/>
    <w:rsid w:val="00791649"/>
    <w:rsid w:val="00795115"/>
    <w:rsid w:val="007956A6"/>
    <w:rsid w:val="007A044A"/>
    <w:rsid w:val="007A3090"/>
    <w:rsid w:val="007D75F1"/>
    <w:rsid w:val="007F6141"/>
    <w:rsid w:val="008104AE"/>
    <w:rsid w:val="008774A1"/>
    <w:rsid w:val="00886BB3"/>
    <w:rsid w:val="008C3419"/>
    <w:rsid w:val="008D0965"/>
    <w:rsid w:val="008F1A63"/>
    <w:rsid w:val="008F3337"/>
    <w:rsid w:val="009507A3"/>
    <w:rsid w:val="00952AB0"/>
    <w:rsid w:val="00955499"/>
    <w:rsid w:val="00981C92"/>
    <w:rsid w:val="00991975"/>
    <w:rsid w:val="00993887"/>
    <w:rsid w:val="00996092"/>
    <w:rsid w:val="009A0322"/>
    <w:rsid w:val="009B4EDD"/>
    <w:rsid w:val="009B7BAD"/>
    <w:rsid w:val="009D6CF8"/>
    <w:rsid w:val="009F6B36"/>
    <w:rsid w:val="00A035C9"/>
    <w:rsid w:val="00A06C8C"/>
    <w:rsid w:val="00A53EA2"/>
    <w:rsid w:val="00A676D8"/>
    <w:rsid w:val="00A734CF"/>
    <w:rsid w:val="00A93AE2"/>
    <w:rsid w:val="00AA03ED"/>
    <w:rsid w:val="00AC7BFD"/>
    <w:rsid w:val="00AD0FE1"/>
    <w:rsid w:val="00AE0E20"/>
    <w:rsid w:val="00AF1091"/>
    <w:rsid w:val="00AF65D5"/>
    <w:rsid w:val="00B10ADB"/>
    <w:rsid w:val="00B351AD"/>
    <w:rsid w:val="00B43478"/>
    <w:rsid w:val="00B56C44"/>
    <w:rsid w:val="00B6184C"/>
    <w:rsid w:val="00B66E36"/>
    <w:rsid w:val="00BA1DE8"/>
    <w:rsid w:val="00BB37AA"/>
    <w:rsid w:val="00BB4DCE"/>
    <w:rsid w:val="00BF41AD"/>
    <w:rsid w:val="00C141EA"/>
    <w:rsid w:val="00C14E5C"/>
    <w:rsid w:val="00C223AE"/>
    <w:rsid w:val="00C62CF2"/>
    <w:rsid w:val="00C678B9"/>
    <w:rsid w:val="00C8195C"/>
    <w:rsid w:val="00C95152"/>
    <w:rsid w:val="00CA298E"/>
    <w:rsid w:val="00CB3783"/>
    <w:rsid w:val="00CC0EA3"/>
    <w:rsid w:val="00CC2EEA"/>
    <w:rsid w:val="00CC6FE5"/>
    <w:rsid w:val="00CD343C"/>
    <w:rsid w:val="00D00251"/>
    <w:rsid w:val="00D0378E"/>
    <w:rsid w:val="00D05CA0"/>
    <w:rsid w:val="00D53853"/>
    <w:rsid w:val="00D559AA"/>
    <w:rsid w:val="00D614E3"/>
    <w:rsid w:val="00D61C3A"/>
    <w:rsid w:val="00D6514A"/>
    <w:rsid w:val="00D71376"/>
    <w:rsid w:val="00D76280"/>
    <w:rsid w:val="00D92329"/>
    <w:rsid w:val="00DA3149"/>
    <w:rsid w:val="00DB35D8"/>
    <w:rsid w:val="00DB7912"/>
    <w:rsid w:val="00DE6F76"/>
    <w:rsid w:val="00E02CFA"/>
    <w:rsid w:val="00E12E9A"/>
    <w:rsid w:val="00E20D90"/>
    <w:rsid w:val="00E25788"/>
    <w:rsid w:val="00E526B4"/>
    <w:rsid w:val="00E544FF"/>
    <w:rsid w:val="00EA0870"/>
    <w:rsid w:val="00EA3ABA"/>
    <w:rsid w:val="00ED28F1"/>
    <w:rsid w:val="00EF4007"/>
    <w:rsid w:val="00F0359E"/>
    <w:rsid w:val="00F1760E"/>
    <w:rsid w:val="00F34719"/>
    <w:rsid w:val="00F5348F"/>
    <w:rsid w:val="00F53985"/>
    <w:rsid w:val="00F60FC9"/>
    <w:rsid w:val="00F70682"/>
    <w:rsid w:val="00F728AE"/>
    <w:rsid w:val="00F768EC"/>
    <w:rsid w:val="00F86CF6"/>
    <w:rsid w:val="00FA3D0E"/>
    <w:rsid w:val="00FC21F1"/>
    <w:rsid w:val="00FC7B16"/>
    <w:rsid w:val="00FD01DA"/>
    <w:rsid w:val="00FD2570"/>
    <w:rsid w:val="00FD3281"/>
    <w:rsid w:val="00FF08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6E707"/>
  <w15:docId w15:val="{B32FCC9E-2834-4DDD-92C1-F216B91F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paragraph" w:styleId="Heading1">
    <w:name w:val="heading 1"/>
    <w:basedOn w:val="Normal"/>
    <w:link w:val="Heading1Char"/>
    <w:uiPriority w:val="9"/>
    <w:qFormat/>
    <w:rsid w:val="00454A21"/>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F728AE"/>
    <w:pPr>
      <w:spacing w:after="200" w:line="276" w:lineRule="auto"/>
      <w:ind w:left="720"/>
      <w:contextualSpacing/>
    </w:pPr>
    <w:rPr>
      <w:rFonts w:ascii="Calibri" w:eastAsia="Calibri" w:hAnsi="Calibri" w:cs="Times New Roman"/>
      <w:lang w:val="el-GR"/>
    </w:rPr>
  </w:style>
  <w:style w:type="paragraph" w:styleId="NoSpacing">
    <w:name w:val="No Spacing"/>
    <w:uiPriority w:val="1"/>
    <w:qFormat/>
    <w:rsid w:val="00CC6FE5"/>
    <w:pPr>
      <w:spacing w:after="0" w:line="240" w:lineRule="auto"/>
    </w:pPr>
  </w:style>
  <w:style w:type="paragraph" w:styleId="NormalWeb">
    <w:name w:val="Normal (Web)"/>
    <w:basedOn w:val="Normal"/>
    <w:uiPriority w:val="99"/>
    <w:unhideWhenUsed/>
    <w:rsid w:val="00AC7B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5BAB"/>
    <w:rPr>
      <w:color w:val="0000FF"/>
      <w:u w:val="single"/>
    </w:rPr>
  </w:style>
  <w:style w:type="character" w:customStyle="1" w:styleId="Heading1Char">
    <w:name w:val="Heading 1 Char"/>
    <w:basedOn w:val="DefaultParagraphFont"/>
    <w:link w:val="Heading1"/>
    <w:uiPriority w:val="9"/>
    <w:rsid w:val="00454A21"/>
    <w:rPr>
      <w:rFonts w:ascii="Times New Roman" w:eastAsia="Times New Roman" w:hAnsi="Times New Roman" w:cs="Times New Roman"/>
      <w:b/>
      <w:bCs/>
      <w:kern w:val="36"/>
      <w:sz w:val="48"/>
      <w:szCs w:val="4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1727">
      <w:bodyDiv w:val="1"/>
      <w:marLeft w:val="0"/>
      <w:marRight w:val="0"/>
      <w:marTop w:val="0"/>
      <w:marBottom w:val="0"/>
      <w:divBdr>
        <w:top w:val="none" w:sz="0" w:space="0" w:color="auto"/>
        <w:left w:val="none" w:sz="0" w:space="0" w:color="auto"/>
        <w:bottom w:val="none" w:sz="0" w:space="0" w:color="auto"/>
        <w:right w:val="none" w:sz="0" w:space="0" w:color="auto"/>
      </w:divBdr>
    </w:div>
    <w:div w:id="377172763">
      <w:bodyDiv w:val="1"/>
      <w:marLeft w:val="0"/>
      <w:marRight w:val="0"/>
      <w:marTop w:val="0"/>
      <w:marBottom w:val="0"/>
      <w:divBdr>
        <w:top w:val="none" w:sz="0" w:space="0" w:color="auto"/>
        <w:left w:val="none" w:sz="0" w:space="0" w:color="auto"/>
        <w:bottom w:val="none" w:sz="0" w:space="0" w:color="auto"/>
        <w:right w:val="none" w:sz="0" w:space="0" w:color="auto"/>
      </w:divBdr>
    </w:div>
    <w:div w:id="852300089">
      <w:bodyDiv w:val="1"/>
      <w:marLeft w:val="0"/>
      <w:marRight w:val="0"/>
      <w:marTop w:val="0"/>
      <w:marBottom w:val="0"/>
      <w:divBdr>
        <w:top w:val="none" w:sz="0" w:space="0" w:color="auto"/>
        <w:left w:val="none" w:sz="0" w:space="0" w:color="auto"/>
        <w:bottom w:val="none" w:sz="0" w:space="0" w:color="auto"/>
        <w:right w:val="none" w:sz="0" w:space="0" w:color="auto"/>
      </w:divBdr>
    </w:div>
    <w:div w:id="860971233">
      <w:bodyDiv w:val="1"/>
      <w:marLeft w:val="0"/>
      <w:marRight w:val="0"/>
      <w:marTop w:val="0"/>
      <w:marBottom w:val="0"/>
      <w:divBdr>
        <w:top w:val="none" w:sz="0" w:space="0" w:color="auto"/>
        <w:left w:val="none" w:sz="0" w:space="0" w:color="auto"/>
        <w:bottom w:val="none" w:sz="0" w:space="0" w:color="auto"/>
        <w:right w:val="none" w:sz="0" w:space="0" w:color="auto"/>
      </w:divBdr>
    </w:div>
    <w:div w:id="1557739369">
      <w:bodyDiv w:val="1"/>
      <w:marLeft w:val="0"/>
      <w:marRight w:val="0"/>
      <w:marTop w:val="0"/>
      <w:marBottom w:val="0"/>
      <w:divBdr>
        <w:top w:val="none" w:sz="0" w:space="0" w:color="auto"/>
        <w:left w:val="none" w:sz="0" w:space="0" w:color="auto"/>
        <w:bottom w:val="none" w:sz="0" w:space="0" w:color="auto"/>
        <w:right w:val="none" w:sz="0" w:space="0" w:color="auto"/>
      </w:divBdr>
    </w:div>
    <w:div w:id="209296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2D179-214E-4EB9-A920-C33C1EE81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2021-04-22T05:24:00Z</cp:lastPrinted>
  <dcterms:created xsi:type="dcterms:W3CDTF">2021-04-23T14:18:00Z</dcterms:created>
  <dcterms:modified xsi:type="dcterms:W3CDTF">2021-04-23T14:18:00Z</dcterms:modified>
</cp:coreProperties>
</file>